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DD" w:rsidRPr="00A62FBC" w:rsidRDefault="00AF3DDD" w:rsidP="00AF3DDD">
      <w:pPr>
        <w:rPr>
          <w:b/>
          <w:sz w:val="28"/>
          <w:szCs w:val="28"/>
          <w:lang w:val="hr-HR"/>
        </w:rPr>
      </w:pPr>
      <w:r w:rsidRPr="00A62FBC">
        <w:rPr>
          <w:b/>
          <w:sz w:val="28"/>
          <w:szCs w:val="28"/>
          <w:lang w:val="hr-HR"/>
        </w:rPr>
        <w:t xml:space="preserve">Slijepi pokus pokazuje korisnost Ion PGM™ sustava za identifikaciju osoba DNA tipiziranjem </w:t>
      </w:r>
    </w:p>
    <w:p w:rsidR="00AF3DDD" w:rsidRPr="00A62FBC" w:rsidRDefault="00AF3DDD" w:rsidP="00AF3DDD">
      <w:pPr>
        <w:rPr>
          <w:lang w:val="hr-HR"/>
        </w:rPr>
      </w:pPr>
      <w:r w:rsidRPr="00A62FBC">
        <w:rPr>
          <w:b/>
          <w:lang w:val="hr-HR"/>
        </w:rPr>
        <w:t xml:space="preserve">Cilj </w:t>
      </w:r>
      <w:r w:rsidRPr="00A62FBC">
        <w:rPr>
          <w:lang w:val="hr-HR"/>
        </w:rPr>
        <w:t xml:space="preserve">Slijepim pokusom utvrditi može li </w:t>
      </w:r>
      <w:r w:rsidRPr="00A62FBC">
        <w:rPr>
          <w:i/>
          <w:lang w:val="hr-HR"/>
        </w:rPr>
        <w:t xml:space="preserve">Ion Personal Genome </w:t>
      </w:r>
      <w:proofErr w:type="spellStart"/>
      <w:r w:rsidRPr="00A62FBC">
        <w:rPr>
          <w:i/>
          <w:lang w:val="hr-HR"/>
        </w:rPr>
        <w:t>Machine</w:t>
      </w:r>
      <w:proofErr w:type="spellEnd"/>
      <w:r w:rsidRPr="00A62FBC">
        <w:rPr>
          <w:lang w:val="hr-HR"/>
        </w:rPr>
        <w:t xml:space="preserve"> (PGM) sustav </w:t>
      </w:r>
      <w:proofErr w:type="spellStart"/>
      <w:r w:rsidRPr="00A62FBC">
        <w:rPr>
          <w:lang w:val="hr-HR"/>
        </w:rPr>
        <w:t>sekvencirati</w:t>
      </w:r>
      <w:proofErr w:type="spellEnd"/>
      <w:r w:rsidRPr="00A62FBC">
        <w:rPr>
          <w:lang w:val="hr-HR"/>
        </w:rPr>
        <w:t xml:space="preserve"> forenzički važne panele genetskih biljega i utvrditi porijeklo i rodbinsku povezanost nepoznatih osoba.</w:t>
      </w:r>
    </w:p>
    <w:p w:rsidR="00AF3DDD" w:rsidRPr="00A62FBC" w:rsidRDefault="00AF3DDD" w:rsidP="00AF3DDD">
      <w:pPr>
        <w:rPr>
          <w:lang w:val="hr-HR"/>
        </w:rPr>
      </w:pPr>
      <w:r w:rsidRPr="00A62FBC">
        <w:rPr>
          <w:b/>
          <w:lang w:val="hr-HR"/>
        </w:rPr>
        <w:t xml:space="preserve">Postupci </w:t>
      </w:r>
      <w:r w:rsidRPr="00A62FBC">
        <w:rPr>
          <w:lang w:val="hr-HR"/>
        </w:rPr>
        <w:t xml:space="preserve">Slijepa genetska analiza uključila je 12 </w:t>
      </w:r>
      <w:proofErr w:type="spellStart"/>
      <w:r w:rsidRPr="00A62FBC">
        <w:rPr>
          <w:lang w:val="hr-HR"/>
        </w:rPr>
        <w:t>genomskih</w:t>
      </w:r>
      <w:proofErr w:type="spellEnd"/>
      <w:r w:rsidRPr="00A62FBC">
        <w:rPr>
          <w:lang w:val="hr-HR"/>
        </w:rPr>
        <w:t xml:space="preserve"> uzoraka dobivenih od treće strane. Uz pomoć PGM sustava </w:t>
      </w:r>
      <w:proofErr w:type="spellStart"/>
      <w:r w:rsidRPr="00A62FBC">
        <w:rPr>
          <w:lang w:val="hr-HR"/>
        </w:rPr>
        <w:t>sekvencirali</w:t>
      </w:r>
      <w:proofErr w:type="spellEnd"/>
      <w:r w:rsidRPr="00A62FBC">
        <w:rPr>
          <w:lang w:val="hr-HR"/>
        </w:rPr>
        <w:t xml:space="preserve"> smo i analizirali mitohondrijski genom i tri PGM panela: jedan koji je sadržavao pojedinačne </w:t>
      </w:r>
      <w:proofErr w:type="spellStart"/>
      <w:r w:rsidRPr="00A62FBC">
        <w:rPr>
          <w:lang w:val="hr-HR"/>
        </w:rPr>
        <w:t>nukleotidne</w:t>
      </w:r>
      <w:proofErr w:type="spellEnd"/>
      <w:r w:rsidRPr="00A62FBC">
        <w:rPr>
          <w:lang w:val="hr-HR"/>
        </w:rPr>
        <w:t xml:space="preserve"> </w:t>
      </w:r>
      <w:proofErr w:type="spellStart"/>
      <w:r w:rsidRPr="00A62FBC">
        <w:rPr>
          <w:lang w:val="hr-HR"/>
        </w:rPr>
        <w:t>polimorfizme</w:t>
      </w:r>
      <w:proofErr w:type="spellEnd"/>
      <w:r w:rsidRPr="00A62FBC">
        <w:rPr>
          <w:lang w:val="hr-HR"/>
        </w:rPr>
        <w:t xml:space="preserve"> (</w:t>
      </w:r>
      <w:r>
        <w:rPr>
          <w:lang w:val="hr-HR"/>
        </w:rPr>
        <w:t xml:space="preserve">prema </w:t>
      </w:r>
      <w:proofErr w:type="spellStart"/>
      <w:r w:rsidRPr="00A62FBC">
        <w:rPr>
          <w:lang w:val="hr-HR"/>
        </w:rPr>
        <w:t>eng</w:t>
      </w:r>
      <w:r>
        <w:rPr>
          <w:lang w:val="hr-HR"/>
        </w:rPr>
        <w:t>l</w:t>
      </w:r>
      <w:proofErr w:type="spellEnd"/>
      <w:r w:rsidRPr="00A62FBC">
        <w:rPr>
          <w:lang w:val="hr-HR"/>
        </w:rPr>
        <w:t xml:space="preserve">, </w:t>
      </w:r>
      <w:proofErr w:type="spellStart"/>
      <w:r>
        <w:rPr>
          <w:i/>
          <w:lang w:val="hr-HR"/>
        </w:rPr>
        <w:t>single</w:t>
      </w:r>
      <w:proofErr w:type="spellEnd"/>
      <w:r w:rsidRPr="00A62FBC">
        <w:rPr>
          <w:i/>
          <w:lang w:val="hr-HR"/>
        </w:rPr>
        <w:t xml:space="preserve"> </w:t>
      </w:r>
      <w:proofErr w:type="spellStart"/>
      <w:r w:rsidRPr="00A62FBC">
        <w:rPr>
          <w:i/>
          <w:lang w:val="hr-HR"/>
        </w:rPr>
        <w:t>nucleotide</w:t>
      </w:r>
      <w:proofErr w:type="spellEnd"/>
      <w:r w:rsidRPr="00A62FBC">
        <w:rPr>
          <w:i/>
          <w:lang w:val="hr-HR"/>
        </w:rPr>
        <w:t xml:space="preserve"> </w:t>
      </w:r>
      <w:proofErr w:type="spellStart"/>
      <w:r w:rsidRPr="00A62FBC">
        <w:rPr>
          <w:i/>
          <w:lang w:val="hr-HR"/>
        </w:rPr>
        <w:t>polymorphisms</w:t>
      </w:r>
      <w:proofErr w:type="spellEnd"/>
      <w:r w:rsidRPr="00A62FBC">
        <w:rPr>
          <w:i/>
          <w:lang w:val="hr-HR"/>
        </w:rPr>
        <w:t>, SNP</w:t>
      </w:r>
      <w:r w:rsidRPr="00A62FBC">
        <w:rPr>
          <w:lang w:val="hr-HR"/>
        </w:rPr>
        <w:t>) za identifikaciju, jedan koji je sadr</w:t>
      </w:r>
      <w:r>
        <w:rPr>
          <w:lang w:val="hr-HR"/>
        </w:rPr>
        <w:t>žavao SNP</w:t>
      </w:r>
      <w:r w:rsidRPr="00A62FBC">
        <w:rPr>
          <w:lang w:val="hr-HR"/>
        </w:rPr>
        <w:t xml:space="preserve"> k</w:t>
      </w:r>
      <w:r>
        <w:rPr>
          <w:lang w:val="hr-HR"/>
        </w:rPr>
        <w:t>oji daju informacije o podrijetlu osobe</w:t>
      </w:r>
      <w:r w:rsidRPr="00A62FBC">
        <w:rPr>
          <w:lang w:val="hr-HR"/>
        </w:rPr>
        <w:t xml:space="preserve"> t</w:t>
      </w:r>
      <w:r>
        <w:rPr>
          <w:lang w:val="hr-HR"/>
        </w:rPr>
        <w:t>e jedan koji je sadržavao kratka uzastopna ponavljanja</w:t>
      </w:r>
      <w:r w:rsidRPr="00A62FBC">
        <w:rPr>
          <w:lang w:val="hr-HR"/>
        </w:rPr>
        <w:t xml:space="preserve"> (</w:t>
      </w:r>
      <w:r>
        <w:rPr>
          <w:lang w:val="hr-HR"/>
        </w:rPr>
        <w:t xml:space="preserve">prema </w:t>
      </w:r>
      <w:proofErr w:type="spellStart"/>
      <w:r w:rsidRPr="00A62FBC">
        <w:rPr>
          <w:lang w:val="hr-HR"/>
        </w:rPr>
        <w:t>eng</w:t>
      </w:r>
      <w:r>
        <w:rPr>
          <w:lang w:val="hr-HR"/>
        </w:rPr>
        <w:t>l</w:t>
      </w:r>
      <w:proofErr w:type="spellEnd"/>
      <w:r w:rsidRPr="00A62FBC">
        <w:rPr>
          <w:lang w:val="hr-HR"/>
        </w:rPr>
        <w:t xml:space="preserve">, </w:t>
      </w:r>
      <w:r w:rsidRPr="00A62FBC">
        <w:rPr>
          <w:i/>
          <w:lang w:val="hr-HR"/>
        </w:rPr>
        <w:t>s</w:t>
      </w:r>
      <w:r w:rsidR="009E35B0">
        <w:rPr>
          <w:i/>
          <w:lang w:val="hr-HR"/>
        </w:rPr>
        <w:t>hort</w:t>
      </w:r>
      <w:bookmarkStart w:id="0" w:name="_GoBack"/>
      <w:bookmarkEnd w:id="0"/>
      <w:r w:rsidRPr="00A62FBC">
        <w:rPr>
          <w:i/>
          <w:lang w:val="hr-HR"/>
        </w:rPr>
        <w:t xml:space="preserve"> tandem </w:t>
      </w:r>
      <w:proofErr w:type="spellStart"/>
      <w:r w:rsidRPr="00A62FBC">
        <w:rPr>
          <w:i/>
          <w:lang w:val="hr-HR"/>
        </w:rPr>
        <w:t>repeats</w:t>
      </w:r>
      <w:proofErr w:type="spellEnd"/>
      <w:r w:rsidRPr="00A62FBC">
        <w:rPr>
          <w:i/>
          <w:lang w:val="hr-HR"/>
        </w:rPr>
        <w:t>, STR</w:t>
      </w:r>
      <w:r w:rsidRPr="00A62FBC">
        <w:rPr>
          <w:lang w:val="hr-HR"/>
        </w:rPr>
        <w:t xml:space="preserve">).  </w:t>
      </w:r>
    </w:p>
    <w:p w:rsidR="00AF3DDD" w:rsidRPr="00A62FBC" w:rsidRDefault="00AF3DDD" w:rsidP="00AF3DDD">
      <w:pPr>
        <w:rPr>
          <w:lang w:val="hr-HR"/>
        </w:rPr>
      </w:pPr>
      <w:r w:rsidRPr="00A62FBC">
        <w:rPr>
          <w:b/>
          <w:lang w:val="hr-HR"/>
        </w:rPr>
        <w:t>Rezultati</w:t>
      </w:r>
      <w:r w:rsidRPr="00A62FBC">
        <w:rPr>
          <w:lang w:val="hr-HR"/>
        </w:rPr>
        <w:t xml:space="preserve"> Sva četiri genetska sustava analizirana su u relativno kratkom vremenu. Pokazatelji kvalitete i pouzdanosti dobivenih podataka bili su potpunost genetskih prof</w:t>
      </w:r>
      <w:r>
        <w:rPr>
          <w:lang w:val="hr-HR"/>
        </w:rPr>
        <w:t xml:space="preserve">ila, dubina pokrivenosti, lančana i </w:t>
      </w:r>
      <w:proofErr w:type="spellStart"/>
      <w:r>
        <w:rPr>
          <w:lang w:val="hr-HR"/>
        </w:rPr>
        <w:t>alelna</w:t>
      </w:r>
      <w:proofErr w:type="spellEnd"/>
      <w:r>
        <w:rPr>
          <w:lang w:val="hr-HR"/>
        </w:rPr>
        <w:t xml:space="preserve"> uravnoteženost</w:t>
      </w:r>
      <w:r w:rsidRPr="00A62FBC">
        <w:rPr>
          <w:lang w:val="hr-HR"/>
        </w:rPr>
        <w:t>. SNP genotipovi omogućavali su identifikaciju spola, očinske linije i populacijskog porijekla</w:t>
      </w:r>
      <w:r>
        <w:rPr>
          <w:lang w:val="hr-HR"/>
        </w:rPr>
        <w:t>, dok su se</w:t>
      </w:r>
      <w:r w:rsidRPr="00A62FBC">
        <w:rPr>
          <w:lang w:val="hr-HR"/>
        </w:rPr>
        <w:t xml:space="preserve"> STR genotipovi potpuno poklapali s gen</w:t>
      </w:r>
      <w:r>
        <w:rPr>
          <w:lang w:val="hr-HR"/>
        </w:rPr>
        <w:t xml:space="preserve">otipovima koji su dobiveni tehnologijama </w:t>
      </w:r>
      <w:r w:rsidRPr="00A62FBC">
        <w:rPr>
          <w:lang w:val="hr-HR"/>
        </w:rPr>
        <w:t>temeljenim na standardnoj kap</w:t>
      </w:r>
      <w:r>
        <w:rPr>
          <w:lang w:val="hr-HR"/>
        </w:rPr>
        <w:t xml:space="preserve">ilarnoj </w:t>
      </w:r>
      <w:proofErr w:type="spellStart"/>
      <w:r>
        <w:rPr>
          <w:lang w:val="hr-HR"/>
        </w:rPr>
        <w:t>elektroforezi</w:t>
      </w:r>
      <w:proofErr w:type="spellEnd"/>
      <w:r>
        <w:rPr>
          <w:lang w:val="hr-HR"/>
        </w:rPr>
        <w:t>. Različitosti</w:t>
      </w:r>
      <w:r w:rsidRPr="00A62FBC">
        <w:rPr>
          <w:lang w:val="hr-HR"/>
        </w:rPr>
        <w:t xml:space="preserve"> u podacima iz mitohondrijskog genoma pružile su informacije o populacijskom nasljeđu i majčinskoj liniji.</w:t>
      </w:r>
    </w:p>
    <w:p w:rsidR="00AF3DDD" w:rsidRDefault="00AF3DDD" w:rsidP="00AF3DDD">
      <w:pPr>
        <w:rPr>
          <w:lang w:val="hr-HR"/>
        </w:rPr>
      </w:pPr>
      <w:r w:rsidRPr="00A62FBC">
        <w:rPr>
          <w:b/>
          <w:lang w:val="hr-HR"/>
        </w:rPr>
        <w:t>Zaključak</w:t>
      </w:r>
      <w:r w:rsidRPr="00A62FBC">
        <w:rPr>
          <w:lang w:val="hr-HR"/>
        </w:rPr>
        <w:t xml:space="preserve"> Svi rezultati analize 12 </w:t>
      </w:r>
      <w:proofErr w:type="spellStart"/>
      <w:r w:rsidRPr="00A62FBC">
        <w:rPr>
          <w:lang w:val="hr-HR"/>
        </w:rPr>
        <w:t>genomskih</w:t>
      </w:r>
      <w:proofErr w:type="spellEnd"/>
      <w:r w:rsidRPr="00A62FBC">
        <w:rPr>
          <w:lang w:val="hr-HR"/>
        </w:rPr>
        <w:t xml:space="preserve"> uzoraka bili su u skladu s informacijama koje je pružio dobavljač uzoraka. Relativno jednostavna identifikacija SNP koji su se nalazili unutar STR ukazuje da ovaj sustav ima povećanu moć </w:t>
      </w:r>
      <w:r>
        <w:rPr>
          <w:lang w:val="hr-HR"/>
        </w:rPr>
        <w:t>razlikovanja</w:t>
      </w:r>
      <w:r w:rsidRPr="00A62FBC">
        <w:rPr>
          <w:lang w:val="hr-HR"/>
        </w:rPr>
        <w:t>. Iako s</w:t>
      </w:r>
      <w:r>
        <w:rPr>
          <w:lang w:val="hr-HR"/>
        </w:rPr>
        <w:t>u ovi rezultati obećavajući,</w:t>
      </w:r>
      <w:r w:rsidRPr="00A62FBC">
        <w:rPr>
          <w:lang w:val="hr-HR"/>
        </w:rPr>
        <w:t xml:space="preserve"> ipak zahtijevaju validaciju, </w:t>
      </w:r>
      <w:r>
        <w:rPr>
          <w:lang w:val="hr-HR"/>
        </w:rPr>
        <w:t xml:space="preserve">a </w:t>
      </w:r>
      <w:r w:rsidRPr="00A62FBC">
        <w:rPr>
          <w:lang w:val="hr-HR"/>
        </w:rPr>
        <w:t>ova tehnologija daljnji razvoj kako bi se mogla koristiti u forenzičkoj analizi podataka.</w:t>
      </w:r>
    </w:p>
    <w:p w:rsidR="0041754A" w:rsidRPr="00470B65" w:rsidRDefault="0041754A" w:rsidP="00F46306">
      <w:pPr>
        <w:pStyle w:val="cmjNASLOV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1B" w:rsidRDefault="00EB111B">
      <w:r>
        <w:separator/>
      </w:r>
    </w:p>
  </w:endnote>
  <w:endnote w:type="continuationSeparator" w:id="0">
    <w:p w:rsidR="00EB111B" w:rsidRDefault="00EB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5B0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1B" w:rsidRDefault="00EB111B">
      <w:r>
        <w:separator/>
      </w:r>
    </w:p>
  </w:footnote>
  <w:footnote w:type="continuationSeparator" w:id="0">
    <w:p w:rsidR="00EB111B" w:rsidRDefault="00EB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AF3DDD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35B0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AF3DDD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111B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DD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AF3DDD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DD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AF3DDD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2</cp:revision>
  <cp:lastPrinted>2007-04-24T14:16:00Z</cp:lastPrinted>
  <dcterms:created xsi:type="dcterms:W3CDTF">2015-12-03T11:22:00Z</dcterms:created>
  <dcterms:modified xsi:type="dcterms:W3CDTF">2015-12-03T11:23:00Z</dcterms:modified>
</cp:coreProperties>
</file>